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4CC5" w14:textId="1A1DE644" w:rsidR="002E1E3A" w:rsidRDefault="00986D7F" w:rsidP="00986D7F">
      <w:pPr>
        <w:tabs>
          <w:tab w:val="left" w:pos="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17794D" wp14:editId="36308895">
                <wp:simplePos x="0" y="0"/>
                <wp:positionH relativeFrom="column">
                  <wp:posOffset>3717084</wp:posOffset>
                </wp:positionH>
                <wp:positionV relativeFrom="page">
                  <wp:posOffset>461010</wp:posOffset>
                </wp:positionV>
                <wp:extent cx="2916000" cy="1368000"/>
                <wp:effectExtent l="0" t="0" r="17780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1368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5D65" w14:textId="20F31FFD" w:rsidR="003879F8" w:rsidRPr="00986D7F" w:rsidRDefault="003879F8" w:rsidP="00986D7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6D7F">
                              <w:rPr>
                                <w:rFonts w:ascii="Lato Light" w:hAnsi="Lato Light"/>
                                <w:sz w:val="12"/>
                                <w:szCs w:val="12"/>
                              </w:rPr>
                              <w:t>Firmenstempel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794D" id="Rechteck 3" o:spid="_x0000_s1026" style="position:absolute;margin-left:292.7pt;margin-top:36.3pt;width:229.6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" fillcolor="white [3201]" strokecolor="black [3200]" strokeweight=".5pt">
                <v:textbox>
                  <w:txbxContent>
                    <w:p w14:paraId="2C655D65" w14:textId="20F31FFD" w:rsidR="003879F8" w:rsidRPr="00986D7F" w:rsidRDefault="003879F8" w:rsidP="00986D7F">
                      <w:pPr>
                        <w:rPr>
                          <w:sz w:val="12"/>
                          <w:szCs w:val="12"/>
                        </w:rPr>
                      </w:pPr>
                      <w:r w:rsidRPr="00986D7F">
                        <w:rPr>
                          <w:rFonts w:ascii="Lato Light" w:hAnsi="Lato Light"/>
                          <w:sz w:val="12"/>
                          <w:szCs w:val="12"/>
                        </w:rPr>
                        <w:t>Firmenstempel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12F9AF7" wp14:editId="5A58BAD0">
            <wp:extent cx="1711960" cy="62931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02" cy="63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40E2" w14:textId="7253D257" w:rsidR="00986D7F" w:rsidRPr="00986D7F" w:rsidRDefault="00986D7F" w:rsidP="00986D7F">
      <w:pPr>
        <w:tabs>
          <w:tab w:val="left" w:pos="830"/>
        </w:tabs>
        <w:spacing w:line="300" w:lineRule="auto"/>
        <w:rPr>
          <w:rFonts w:ascii="Lato Light" w:hAnsi="Lato Light"/>
          <w:sz w:val="18"/>
          <w:szCs w:val="18"/>
        </w:rPr>
      </w:pPr>
      <w:r w:rsidRPr="00986D7F">
        <w:rPr>
          <w:rFonts w:ascii="Lato Light" w:hAnsi="Lato Light"/>
          <w:sz w:val="18"/>
          <w:szCs w:val="18"/>
        </w:rPr>
        <w:t>BestAkustik GmbH</w:t>
      </w:r>
      <w:r w:rsidRPr="00986D7F">
        <w:rPr>
          <w:rFonts w:ascii="Lato Light" w:hAnsi="Lato Light"/>
          <w:sz w:val="18"/>
          <w:szCs w:val="18"/>
        </w:rPr>
        <w:br/>
        <w:t>Mindelheimer Str. 19 | 87600 Kaufbeuren</w:t>
      </w:r>
      <w:r w:rsidRPr="00986D7F">
        <w:rPr>
          <w:rFonts w:ascii="Lato Light" w:hAnsi="Lato Light"/>
          <w:sz w:val="18"/>
          <w:szCs w:val="18"/>
        </w:rPr>
        <w:br/>
        <w:t>Telefon: +49 (0) 83 41  9 09 27 – 40</w:t>
      </w:r>
      <w:r w:rsidRPr="00986D7F">
        <w:rPr>
          <w:rFonts w:ascii="Lato Light" w:hAnsi="Lato Light"/>
          <w:sz w:val="18"/>
          <w:szCs w:val="18"/>
        </w:rPr>
        <w:br/>
        <w:t xml:space="preserve">info@bestakustik.de | www.bestakustik.de </w:t>
      </w:r>
    </w:p>
    <w:p w14:paraId="7970B550" w14:textId="77777777" w:rsidR="00C51F1F" w:rsidRPr="00580012" w:rsidRDefault="00C51F1F">
      <w:pPr>
        <w:rPr>
          <w:sz w:val="20"/>
          <w:szCs w:val="20"/>
        </w:rPr>
      </w:pPr>
    </w:p>
    <w:p w14:paraId="3CF6FBCA" w14:textId="77777777" w:rsidR="00727FBB" w:rsidRDefault="00727FBB">
      <w:pPr>
        <w:rPr>
          <w:rFonts w:ascii="Lato Light" w:hAnsi="Lato Light"/>
          <w:sz w:val="40"/>
          <w:szCs w:val="40"/>
        </w:rPr>
      </w:pPr>
    </w:p>
    <w:p w14:paraId="59E73A23" w14:textId="5D2D23ED" w:rsidR="00727FBB" w:rsidRPr="00AC50A0" w:rsidRDefault="00E55853" w:rsidP="003B2217">
      <w:pPr>
        <w:jc w:val="center"/>
        <w:rPr>
          <w:rFonts w:ascii="Lato" w:hAnsi="Lato"/>
          <w:b/>
          <w:bCs/>
          <w:sz w:val="40"/>
          <w:szCs w:val="40"/>
        </w:rPr>
      </w:pPr>
      <w:r>
        <w:rPr>
          <w:rFonts w:ascii="Lato" w:hAnsi="Lato"/>
          <w:b/>
          <w:bCs/>
          <w:sz w:val="40"/>
          <w:szCs w:val="40"/>
        </w:rPr>
        <w:t xml:space="preserve">Preisaktion </w:t>
      </w:r>
      <w:r w:rsidR="00596778">
        <w:rPr>
          <w:rFonts w:ascii="Lato" w:hAnsi="Lato"/>
          <w:b/>
          <w:bCs/>
          <w:sz w:val="40"/>
          <w:szCs w:val="40"/>
        </w:rPr>
        <w:t>„</w:t>
      </w:r>
      <w:r w:rsidR="00666B0B" w:rsidRPr="00AC50A0">
        <w:rPr>
          <w:rFonts w:ascii="Lato" w:hAnsi="Lato"/>
          <w:b/>
          <w:bCs/>
          <w:sz w:val="40"/>
          <w:szCs w:val="40"/>
        </w:rPr>
        <w:t>Sound2Hear</w:t>
      </w:r>
      <w:r>
        <w:rPr>
          <w:rFonts w:ascii="Lato" w:hAnsi="Lato"/>
          <w:b/>
          <w:bCs/>
          <w:sz w:val="40"/>
          <w:szCs w:val="40"/>
        </w:rPr>
        <w:t>“: Jetzt 400 € sparen!</w:t>
      </w:r>
    </w:p>
    <w:p w14:paraId="2F5D3C6E" w14:textId="48F2377A" w:rsidR="003C726A" w:rsidRPr="00C105E1" w:rsidRDefault="002E1E3A" w:rsidP="00331711">
      <w:pPr>
        <w:jc w:val="center"/>
        <w:rPr>
          <w:rFonts w:ascii="Lato Light" w:hAnsi="Lato Light"/>
          <w:sz w:val="40"/>
          <w:szCs w:val="40"/>
        </w:rPr>
      </w:pPr>
      <w:r w:rsidRPr="00986D7F">
        <w:rPr>
          <w:rFonts w:ascii="Lato Light" w:hAnsi="Lato Light"/>
          <w:sz w:val="40"/>
          <w:szCs w:val="40"/>
        </w:rPr>
        <w:t xml:space="preserve">Bestellformular </w:t>
      </w:r>
      <w:r w:rsidR="00331711">
        <w:rPr>
          <w:rFonts w:ascii="Lato Light" w:hAnsi="Lato Light"/>
          <w:sz w:val="40"/>
          <w:szCs w:val="40"/>
        </w:rPr>
        <w:t>– gültig bis 30. April 2023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62"/>
        <w:gridCol w:w="7235"/>
        <w:gridCol w:w="1417"/>
        <w:gridCol w:w="1242"/>
      </w:tblGrid>
      <w:tr w:rsidR="00C105E1" w:rsidRPr="0007742D" w14:paraId="4D54EC47" w14:textId="77777777" w:rsidTr="00947758">
        <w:trPr>
          <w:trHeight w:val="462"/>
        </w:trPr>
        <w:tc>
          <w:tcPr>
            <w:tcW w:w="562" w:type="dxa"/>
            <w:tcBorders>
              <w:bottom w:val="single" w:sz="18" w:space="0" w:color="FFFFFF"/>
            </w:tcBorders>
            <w:tcMar>
              <w:top w:w="0" w:type="dxa"/>
              <w:bottom w:w="0" w:type="dxa"/>
            </w:tcMar>
          </w:tcPr>
          <w:p w14:paraId="31E9CA20" w14:textId="77777777" w:rsidR="00C105E1" w:rsidRPr="00C105E1" w:rsidRDefault="00C105E1" w:rsidP="007101A6">
            <w:pPr>
              <w:rPr>
                <w:rFonts w:ascii="Wingdings" w:hAnsi="Wingdings"/>
                <w:sz w:val="26"/>
                <w:szCs w:val="26"/>
              </w:rPr>
            </w:pPr>
          </w:p>
        </w:tc>
        <w:tc>
          <w:tcPr>
            <w:tcW w:w="7235" w:type="dxa"/>
            <w:tcBorders>
              <w:bottom w:val="single" w:sz="18" w:space="0" w:color="FFFFFF"/>
              <w:right w:val="single" w:sz="18" w:space="0" w:color="FFFFFF"/>
            </w:tcBorders>
            <w:tcMar>
              <w:top w:w="0" w:type="dxa"/>
              <w:bottom w:w="0" w:type="dxa"/>
            </w:tcMar>
          </w:tcPr>
          <w:p w14:paraId="70FBEB23" w14:textId="5533F658" w:rsidR="00C105E1" w:rsidRPr="00C105E1" w:rsidRDefault="00331711" w:rsidP="007101A6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Hinweis: 400 € </w:t>
            </w:r>
            <w:r w:rsidR="00E55853">
              <w:rPr>
                <w:rFonts w:ascii="Lato" w:hAnsi="Lato"/>
                <w:b/>
                <w:bCs/>
                <w:sz w:val="24"/>
                <w:szCs w:val="24"/>
              </w:rPr>
              <w:t>Aktions-Rabatt bereits im Angebot inkludiert</w:t>
            </w:r>
          </w:p>
        </w:tc>
        <w:tc>
          <w:tcPr>
            <w:tcW w:w="141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F7F7F" w:themeFill="text1" w:themeFillTint="80"/>
            <w:tcMar>
              <w:top w:w="0" w:type="dxa"/>
              <w:bottom w:w="0" w:type="dxa"/>
            </w:tcMar>
            <w:vAlign w:val="center"/>
          </w:tcPr>
          <w:p w14:paraId="0B78A2CB" w14:textId="6E4D2750" w:rsidR="00C105E1" w:rsidRPr="00C105E1" w:rsidRDefault="00C105E1" w:rsidP="00C105E1">
            <w:pPr>
              <w:jc w:val="center"/>
              <w:rPr>
                <w:rFonts w:ascii="Lato Light" w:hAnsi="Lato Light"/>
                <w:color w:val="FFFFFF" w:themeColor="background1"/>
                <w:sz w:val="12"/>
                <w:szCs w:val="12"/>
              </w:rPr>
            </w:pPr>
            <w:r w:rsidRPr="00C105E1">
              <w:rPr>
                <w:rFonts w:ascii="Lato" w:hAnsi="Lato"/>
                <w:b/>
                <w:bCs/>
                <w:color w:val="FFFFFF" w:themeColor="background1"/>
                <w:sz w:val="12"/>
                <w:szCs w:val="12"/>
              </w:rPr>
              <w:t>Standardpreis</w:t>
            </w:r>
            <w:r w:rsidRPr="00C105E1">
              <w:rPr>
                <w:rFonts w:ascii="Lato Light" w:hAnsi="Lato Light"/>
                <w:color w:val="FFFFFF" w:themeColor="background1"/>
                <w:sz w:val="12"/>
                <w:szCs w:val="12"/>
              </w:rPr>
              <w:t xml:space="preserve"> </w:t>
            </w:r>
            <w:r w:rsidRPr="00C105E1">
              <w:rPr>
                <w:rFonts w:ascii="Lato Light" w:hAnsi="Lato Light"/>
                <w:color w:val="FFFFFF" w:themeColor="background1"/>
                <w:sz w:val="12"/>
                <w:szCs w:val="12"/>
              </w:rPr>
              <w:br/>
              <w:t>für Nicht-Mitglieder</w:t>
            </w:r>
          </w:p>
        </w:tc>
        <w:tc>
          <w:tcPr>
            <w:tcW w:w="124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009DCE"/>
            <w:tcMar>
              <w:top w:w="0" w:type="dxa"/>
              <w:bottom w:w="0" w:type="dxa"/>
            </w:tcMar>
            <w:vAlign w:val="center"/>
          </w:tcPr>
          <w:p w14:paraId="2E09E9A3" w14:textId="4527699A" w:rsidR="00C105E1" w:rsidRPr="00C105E1" w:rsidRDefault="00C105E1" w:rsidP="00C105E1">
            <w:pPr>
              <w:jc w:val="center"/>
              <w:rPr>
                <w:rFonts w:ascii="Lato Light" w:hAnsi="Lato Light"/>
                <w:color w:val="FFFFFF" w:themeColor="background1"/>
                <w:sz w:val="12"/>
                <w:szCs w:val="12"/>
              </w:rPr>
            </w:pPr>
            <w:r w:rsidRPr="00C105E1">
              <w:rPr>
                <w:rFonts w:ascii="Lato Light" w:hAnsi="Lato Light"/>
                <w:color w:val="FFFFFF" w:themeColor="background1"/>
                <w:sz w:val="12"/>
                <w:szCs w:val="12"/>
              </w:rPr>
              <w:t>reduzierter</w:t>
            </w:r>
            <w:r w:rsidRPr="00C105E1">
              <w:rPr>
                <w:rFonts w:ascii="Lato Light" w:hAnsi="Lato Light"/>
                <w:color w:val="FFFFFF" w:themeColor="background1"/>
                <w:sz w:val="12"/>
                <w:szCs w:val="12"/>
              </w:rPr>
              <w:br/>
            </w:r>
            <w:r w:rsidRPr="00C105E1">
              <w:rPr>
                <w:rFonts w:ascii="Lato" w:hAnsi="Lato"/>
                <w:b/>
                <w:bCs/>
                <w:color w:val="FFFFFF" w:themeColor="background1"/>
                <w:sz w:val="12"/>
                <w:szCs w:val="12"/>
              </w:rPr>
              <w:t>Mitglieder-Preis</w:t>
            </w:r>
          </w:p>
        </w:tc>
      </w:tr>
      <w:tr w:rsidR="00C105E1" w:rsidRPr="0007742D" w14:paraId="35CA8201" w14:textId="02018D23" w:rsidTr="00947758">
        <w:trPr>
          <w:trHeight w:val="2911"/>
        </w:trPr>
        <w:tc>
          <w:tcPr>
            <w:tcW w:w="5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14:paraId="59EE85AB" w14:textId="0B19F4AB" w:rsidR="00C105E1" w:rsidRPr="00C105E1" w:rsidRDefault="00C105E1" w:rsidP="007101A6">
            <w:pPr>
              <w:rPr>
                <w:sz w:val="26"/>
                <w:szCs w:val="26"/>
              </w:rPr>
            </w:pPr>
            <w:r w:rsidRPr="00C105E1">
              <w:rPr>
                <w:rFonts w:ascii="Wingdings" w:hAnsi="Wingdings"/>
                <w:sz w:val="26"/>
                <w:szCs w:val="26"/>
              </w:rPr>
              <w:t>¨</w:t>
            </w:r>
          </w:p>
        </w:tc>
        <w:tc>
          <w:tcPr>
            <w:tcW w:w="723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14FD7939" w14:textId="07102C04" w:rsidR="00C105E1" w:rsidRPr="00C105E1" w:rsidRDefault="00900C58" w:rsidP="007101A6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Sound2Hear</w:t>
            </w:r>
            <w:r w:rsidR="00C105E1" w:rsidRPr="00C105E1">
              <w:rPr>
                <w:rFonts w:ascii="Lato" w:hAnsi="Lato"/>
                <w:b/>
                <w:bCs/>
                <w:sz w:val="24"/>
                <w:szCs w:val="24"/>
              </w:rPr>
              <w:t xml:space="preserve"> </w:t>
            </w:r>
          </w:p>
          <w:p w14:paraId="7E1BDAF3" w14:textId="77777777" w:rsidR="00C105E1" w:rsidRPr="00C105E1" w:rsidRDefault="00C105E1" w:rsidP="00C105E1">
            <w:pPr>
              <w:spacing w:line="300" w:lineRule="auto"/>
              <w:rPr>
                <w:rFonts w:ascii="Lato Light" w:hAnsi="Lato Light"/>
                <w:sz w:val="18"/>
                <w:szCs w:val="18"/>
              </w:rPr>
            </w:pPr>
          </w:p>
          <w:p w14:paraId="5591EE1C" w14:textId="77777777" w:rsidR="00C105E1" w:rsidRPr="00C105E1" w:rsidRDefault="00C105E1" w:rsidP="00C105E1">
            <w:pPr>
              <w:pStyle w:val="Listenabsatz"/>
              <w:numPr>
                <w:ilvl w:val="0"/>
                <w:numId w:val="1"/>
              </w:numPr>
              <w:spacing w:line="300" w:lineRule="auto"/>
              <w:rPr>
                <w:rFonts w:ascii="Lato Light" w:hAnsi="Lato Light"/>
                <w:sz w:val="18"/>
                <w:szCs w:val="18"/>
              </w:rPr>
            </w:pP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1x Mackie ProFX10v3, 10 Kanal Mixer (Mischpult)</w:t>
            </w:r>
          </w:p>
          <w:p w14:paraId="5A689065" w14:textId="77777777" w:rsidR="00C105E1" w:rsidRPr="00C105E1" w:rsidRDefault="00C105E1" w:rsidP="00C105E1">
            <w:pPr>
              <w:pStyle w:val="Listenabsatz"/>
              <w:numPr>
                <w:ilvl w:val="0"/>
                <w:numId w:val="1"/>
              </w:numPr>
              <w:spacing w:line="300" w:lineRule="auto"/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</w:pP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1x Mackie HM-400, 19 Zoll - Kanal Kopfhörerverstärker</w:t>
            </w:r>
          </w:p>
          <w:p w14:paraId="787865EE" w14:textId="77777777" w:rsidR="00C105E1" w:rsidRPr="00C105E1" w:rsidRDefault="00C105E1" w:rsidP="00C105E1">
            <w:pPr>
              <w:pStyle w:val="Listenabsatz"/>
              <w:numPr>
                <w:ilvl w:val="0"/>
                <w:numId w:val="2"/>
              </w:numPr>
              <w:spacing w:line="300" w:lineRule="auto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val="en-US" w:eastAsia="de-DE"/>
              </w:rPr>
              <w:t>1x Apple Lightning Adapter 3,5mm</w:t>
            </w:r>
          </w:p>
          <w:p w14:paraId="3DEB433D" w14:textId="16E39660" w:rsidR="00C105E1" w:rsidRPr="00C105E1" w:rsidRDefault="00C105E1" w:rsidP="00C105E1">
            <w:pPr>
              <w:pStyle w:val="Listenabsatz"/>
              <w:numPr>
                <w:ilvl w:val="0"/>
                <w:numId w:val="2"/>
              </w:numPr>
              <w:spacing w:line="300" w:lineRule="auto"/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</w:pP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1x 4 Fach Steckdosenleiste mit zusätzlich 2 USB</w:t>
            </w:r>
            <w:r w:rsidR="00372018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-</w:t>
            </w: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Anschlüssen</w:t>
            </w:r>
          </w:p>
          <w:p w14:paraId="057F44AB" w14:textId="77777777" w:rsidR="00C105E1" w:rsidRPr="00C105E1" w:rsidRDefault="00C105E1" w:rsidP="00C105E1">
            <w:pPr>
              <w:pStyle w:val="Listenabsatz"/>
              <w:numPr>
                <w:ilvl w:val="0"/>
                <w:numId w:val="2"/>
              </w:numPr>
              <w:spacing w:line="300" w:lineRule="auto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val="en-US" w:eastAsia="de-DE"/>
              </w:rPr>
              <w:t>1x Bluetooth Adapter Transmitter Empfänger 2 in 1 Bluetooth 5.0</w:t>
            </w:r>
          </w:p>
          <w:p w14:paraId="7E7A0EDD" w14:textId="77777777" w:rsidR="00C105E1" w:rsidRPr="00C105E1" w:rsidRDefault="00C105E1" w:rsidP="00C105E1">
            <w:pPr>
              <w:pStyle w:val="Listenabsatz"/>
              <w:numPr>
                <w:ilvl w:val="0"/>
                <w:numId w:val="2"/>
              </w:numPr>
              <w:spacing w:line="300" w:lineRule="auto"/>
              <w:rPr>
                <w:rFonts w:ascii="Lato Light" w:hAnsi="Lato Light"/>
                <w:sz w:val="18"/>
                <w:szCs w:val="18"/>
              </w:rPr>
            </w:pP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val="en-US" w:eastAsia="de-DE"/>
              </w:rPr>
              <w:t xml:space="preserve">1x </w:t>
            </w: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Cordial CFY 1,5 VCC 2x Chinch auf 6,3 mm Stereo Klinke</w:t>
            </w:r>
          </w:p>
          <w:p w14:paraId="2B991DB6" w14:textId="77777777" w:rsidR="00C105E1" w:rsidRPr="00C105E1" w:rsidRDefault="00C105E1" w:rsidP="00C105E1">
            <w:pPr>
              <w:pStyle w:val="Listenabsatz"/>
              <w:numPr>
                <w:ilvl w:val="0"/>
                <w:numId w:val="2"/>
              </w:numPr>
              <w:spacing w:line="300" w:lineRule="auto"/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</w:pP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2x Cordial CFS 1.5 WW 3,5 Klinke auf 3,5 Kline</w:t>
            </w:r>
          </w:p>
          <w:p w14:paraId="539EC1C6" w14:textId="3022AA88" w:rsidR="00C105E1" w:rsidRDefault="00C105E1" w:rsidP="00C105E1">
            <w:pPr>
              <w:pStyle w:val="Listenabsatz"/>
              <w:numPr>
                <w:ilvl w:val="0"/>
                <w:numId w:val="2"/>
              </w:numPr>
              <w:spacing w:line="300" w:lineRule="auto"/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</w:pP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 xml:space="preserve">1x </w:t>
            </w:r>
            <w:r w:rsidR="00947758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P</w:t>
            </w: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 xml:space="preserve">ro </w:t>
            </w:r>
            <w:r w:rsidR="00947758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S</w:t>
            </w: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nake TPM 1,0 XLR Kabel</w:t>
            </w:r>
          </w:p>
          <w:p w14:paraId="1AF80A57" w14:textId="77777777" w:rsidR="00E705A7" w:rsidRPr="00947758" w:rsidRDefault="00E705A7" w:rsidP="00E705A7">
            <w:pPr>
              <w:pStyle w:val="Listenabsatz"/>
              <w:numPr>
                <w:ilvl w:val="0"/>
                <w:numId w:val="2"/>
              </w:numPr>
              <w:spacing w:line="300" w:lineRule="auto"/>
              <w:rPr>
                <w:b/>
                <w:bCs/>
                <w:sz w:val="18"/>
                <w:szCs w:val="18"/>
              </w:rPr>
            </w:pP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Blue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-R</w:t>
            </w: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ay Player Denon Profession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a</w:t>
            </w: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l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 xml:space="preserve">19 Zoll, DN-500BD MK II, 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br/>
            </w: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inkl. 4k HDMI Kabel 5Meter, Sweguard HDMI 2.0</w:t>
            </w:r>
          </w:p>
          <w:p w14:paraId="38B1745D" w14:textId="77777777" w:rsidR="00E705A7" w:rsidRPr="00947758" w:rsidRDefault="00E705A7" w:rsidP="00E705A7">
            <w:pPr>
              <w:pStyle w:val="Listenabsatz"/>
              <w:numPr>
                <w:ilvl w:val="0"/>
                <w:numId w:val="2"/>
              </w:numPr>
              <w:spacing w:line="300" w:lineRule="auto"/>
              <w:rPr>
                <w:b/>
                <w:bCs/>
                <w:sz w:val="18"/>
                <w:szCs w:val="18"/>
              </w:rPr>
            </w:pP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Musiker Kit (Rode Studio Mikrofon, Mikrofon Ständer, Instrumentenkabel 3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m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)</w:t>
            </w:r>
          </w:p>
          <w:p w14:paraId="0AC9D593" w14:textId="77777777" w:rsidR="00E705A7" w:rsidRPr="00C105E1" w:rsidRDefault="00E705A7" w:rsidP="00E705A7">
            <w:pPr>
              <w:pStyle w:val="Listenabsatz"/>
              <w:numPr>
                <w:ilvl w:val="0"/>
                <w:numId w:val="2"/>
              </w:numPr>
              <w:spacing w:line="300" w:lineRule="auto"/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</w:pP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Rückwand 200 cm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x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80 cm inkl. 2 Standard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-Motiven</w:t>
            </w:r>
          </w:p>
          <w:p w14:paraId="42240B0C" w14:textId="13F1E3DB" w:rsidR="00C105E1" w:rsidRPr="00C105E1" w:rsidRDefault="00C105E1" w:rsidP="00C105E1">
            <w:pPr>
              <w:pStyle w:val="Listenabsatz"/>
              <w:numPr>
                <w:ilvl w:val="0"/>
                <w:numId w:val="2"/>
              </w:numPr>
              <w:spacing w:line="300" w:lineRule="auto"/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</w:pP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Material: Multiplex 19 mm beidseitig schwarz, auf Rollen</w:t>
            </w:r>
          </w:p>
          <w:p w14:paraId="49F87C28" w14:textId="0A64432F" w:rsidR="00947758" w:rsidRPr="0007742D" w:rsidRDefault="00C105E1" w:rsidP="00E705A7">
            <w:pPr>
              <w:pStyle w:val="Listenabsatz"/>
              <w:numPr>
                <w:ilvl w:val="0"/>
                <w:numId w:val="2"/>
              </w:numPr>
              <w:spacing w:line="300" w:lineRule="auto"/>
              <w:rPr>
                <w:b/>
                <w:bCs/>
                <w:sz w:val="18"/>
                <w:szCs w:val="18"/>
              </w:rPr>
            </w:pPr>
            <w:r w:rsidRPr="00C105E1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 xml:space="preserve">Bedienungsanleitung 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18ADE5DB" w14:textId="71B9C1E1" w:rsidR="001A7760" w:rsidRDefault="001A7760" w:rsidP="001A7760">
            <w:pPr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 Light" w:hAnsi="Lato Light"/>
                <w:sz w:val="24"/>
                <w:szCs w:val="24"/>
              </w:rPr>
              <w:t>3</w:t>
            </w:r>
            <w:r w:rsidR="005423E7">
              <w:rPr>
                <w:rFonts w:ascii="Lato Light" w:hAnsi="Lato Light"/>
                <w:sz w:val="24"/>
                <w:szCs w:val="24"/>
              </w:rPr>
              <w:t>1</w:t>
            </w:r>
            <w:r>
              <w:rPr>
                <w:rFonts w:ascii="Lato Light" w:hAnsi="Lato Light"/>
                <w:sz w:val="24"/>
                <w:szCs w:val="24"/>
              </w:rPr>
              <w:t>95</w:t>
            </w:r>
            <w:r w:rsidRPr="00C105E1">
              <w:rPr>
                <w:rFonts w:ascii="Lato Light" w:hAnsi="Lato Light"/>
                <w:sz w:val="24"/>
                <w:szCs w:val="24"/>
              </w:rPr>
              <w:t>.- €</w:t>
            </w:r>
          </w:p>
          <w:p w14:paraId="5CBFD59C" w14:textId="5970CEA1" w:rsidR="00C105E1" w:rsidRPr="00C105E1" w:rsidRDefault="00C105E1" w:rsidP="00C105E1">
            <w:pPr>
              <w:jc w:val="center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14:paraId="46729BA9" w14:textId="56D43CDE" w:rsidR="00C105E1" w:rsidRPr="00265C67" w:rsidRDefault="001A7760" w:rsidP="001A7760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C105E1">
              <w:rPr>
                <w:rFonts w:ascii="Lato Light" w:hAnsi="Lato Light"/>
                <w:sz w:val="24"/>
                <w:szCs w:val="24"/>
              </w:rPr>
              <w:t>2</w:t>
            </w:r>
            <w:r w:rsidR="005423E7">
              <w:rPr>
                <w:rFonts w:ascii="Lato Light" w:hAnsi="Lato Light"/>
                <w:sz w:val="24"/>
                <w:szCs w:val="24"/>
              </w:rPr>
              <w:t>5</w:t>
            </w:r>
            <w:r>
              <w:rPr>
                <w:rFonts w:ascii="Lato Light" w:hAnsi="Lato Light"/>
                <w:sz w:val="24"/>
                <w:szCs w:val="24"/>
              </w:rPr>
              <w:t>95</w:t>
            </w:r>
            <w:r w:rsidRPr="00C105E1">
              <w:rPr>
                <w:rFonts w:ascii="Lato Light" w:hAnsi="Lato Light"/>
                <w:sz w:val="24"/>
                <w:szCs w:val="24"/>
              </w:rPr>
              <w:t>.- €</w:t>
            </w:r>
          </w:p>
        </w:tc>
      </w:tr>
    </w:tbl>
    <w:p w14:paraId="7494DA92" w14:textId="2F39A439" w:rsidR="000A762E" w:rsidRDefault="000A762E">
      <w:pPr>
        <w:rPr>
          <w:rFonts w:ascii="Lato" w:hAnsi="Lato"/>
          <w:b/>
          <w:bCs/>
          <w:sz w:val="20"/>
          <w:szCs w:val="20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1082"/>
        <w:gridCol w:w="1426"/>
        <w:gridCol w:w="1427"/>
      </w:tblGrid>
      <w:tr w:rsidR="000A762E" w:rsidRPr="00C105E1" w14:paraId="1C2F61BF" w14:textId="77777777" w:rsidTr="000A762E">
        <w:trPr>
          <w:trHeight w:val="22"/>
        </w:trPr>
        <w:tc>
          <w:tcPr>
            <w:tcW w:w="6521" w:type="dxa"/>
            <w:tcBorders>
              <w:bottom w:val="single" w:sz="18" w:space="0" w:color="FFFFFF"/>
              <w:right w:val="single" w:sz="18" w:space="0" w:color="FFFFFF"/>
            </w:tcBorders>
            <w:tcMar>
              <w:top w:w="0" w:type="dxa"/>
              <w:bottom w:w="0" w:type="dxa"/>
            </w:tcMar>
          </w:tcPr>
          <w:p w14:paraId="6471EC5F" w14:textId="515DFD31" w:rsidR="000A762E" w:rsidRPr="000A762E" w:rsidRDefault="000A762E" w:rsidP="000A762E">
            <w:pPr>
              <w:spacing w:line="300" w:lineRule="auto"/>
              <w:rPr>
                <w:rFonts w:ascii="Lato" w:hAnsi="Lato"/>
                <w:b/>
                <w:bCs/>
                <w:sz w:val="18"/>
                <w:szCs w:val="18"/>
              </w:rPr>
            </w:pPr>
            <w:r w:rsidRPr="000A762E">
              <w:rPr>
                <w:rFonts w:ascii="Lato" w:hAnsi="Lato"/>
                <w:b/>
                <w:bCs/>
                <w:sz w:val="18"/>
                <w:szCs w:val="18"/>
              </w:rPr>
              <w:t>Zusätzliche Bestelloptionen</w:t>
            </w:r>
          </w:p>
        </w:tc>
        <w:tc>
          <w:tcPr>
            <w:tcW w:w="108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7F7F7F" w:themeFill="text1" w:themeFillTint="80"/>
            <w:vAlign w:val="center"/>
          </w:tcPr>
          <w:p w14:paraId="40E0D88E" w14:textId="1F10F890" w:rsidR="000A762E" w:rsidRPr="00C105E1" w:rsidRDefault="000A762E" w:rsidP="000A762E">
            <w:pPr>
              <w:spacing w:line="30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12"/>
                <w:szCs w:val="12"/>
              </w:rPr>
              <w:t>Menge</w:t>
            </w:r>
          </w:p>
        </w:tc>
        <w:tc>
          <w:tcPr>
            <w:tcW w:w="142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F7F7F" w:themeFill="text1" w:themeFillTint="80"/>
            <w:tcMar>
              <w:top w:w="0" w:type="dxa"/>
              <w:bottom w:w="0" w:type="dxa"/>
            </w:tcMar>
            <w:vAlign w:val="center"/>
          </w:tcPr>
          <w:p w14:paraId="0CE08978" w14:textId="77777777" w:rsidR="000A762E" w:rsidRPr="00C105E1" w:rsidRDefault="000A762E" w:rsidP="000A762E">
            <w:pPr>
              <w:jc w:val="center"/>
              <w:rPr>
                <w:rFonts w:ascii="Lato Light" w:hAnsi="Lato Light"/>
                <w:color w:val="FFFFFF" w:themeColor="background1"/>
                <w:sz w:val="12"/>
                <w:szCs w:val="12"/>
              </w:rPr>
            </w:pPr>
            <w:r w:rsidRPr="00C105E1">
              <w:rPr>
                <w:rFonts w:ascii="Lato" w:hAnsi="Lato"/>
                <w:b/>
                <w:bCs/>
                <w:color w:val="FFFFFF" w:themeColor="background1"/>
                <w:sz w:val="12"/>
                <w:szCs w:val="12"/>
              </w:rPr>
              <w:t>Standardpreis</w:t>
            </w:r>
            <w:r w:rsidRPr="00C105E1">
              <w:rPr>
                <w:rFonts w:ascii="Lato Light" w:hAnsi="Lato Light"/>
                <w:color w:val="FFFFFF" w:themeColor="background1"/>
                <w:sz w:val="12"/>
                <w:szCs w:val="12"/>
              </w:rPr>
              <w:t xml:space="preserve"> </w:t>
            </w:r>
            <w:r w:rsidRPr="00C105E1">
              <w:rPr>
                <w:rFonts w:ascii="Lato Light" w:hAnsi="Lato Light"/>
                <w:color w:val="FFFFFF" w:themeColor="background1"/>
                <w:sz w:val="12"/>
                <w:szCs w:val="12"/>
              </w:rPr>
              <w:br/>
              <w:t>für Nicht-Mitglieder</w:t>
            </w:r>
          </w:p>
        </w:tc>
        <w:tc>
          <w:tcPr>
            <w:tcW w:w="142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009DCE"/>
            <w:tcMar>
              <w:top w:w="0" w:type="dxa"/>
              <w:bottom w:w="0" w:type="dxa"/>
            </w:tcMar>
            <w:vAlign w:val="center"/>
          </w:tcPr>
          <w:p w14:paraId="1D0677D2" w14:textId="77777777" w:rsidR="000A762E" w:rsidRPr="00C105E1" w:rsidRDefault="000A762E" w:rsidP="000A762E">
            <w:pPr>
              <w:jc w:val="center"/>
              <w:rPr>
                <w:rFonts w:ascii="Lato Light" w:hAnsi="Lato Light"/>
                <w:color w:val="FFFFFF" w:themeColor="background1"/>
                <w:sz w:val="12"/>
                <w:szCs w:val="12"/>
              </w:rPr>
            </w:pPr>
            <w:r w:rsidRPr="00C105E1">
              <w:rPr>
                <w:rFonts w:ascii="Lato Light" w:hAnsi="Lato Light"/>
                <w:color w:val="FFFFFF" w:themeColor="background1"/>
                <w:sz w:val="12"/>
                <w:szCs w:val="12"/>
              </w:rPr>
              <w:t>reduzierter</w:t>
            </w:r>
            <w:r w:rsidRPr="00C105E1">
              <w:rPr>
                <w:rFonts w:ascii="Lato Light" w:hAnsi="Lato Light"/>
                <w:color w:val="FFFFFF" w:themeColor="background1"/>
                <w:sz w:val="12"/>
                <w:szCs w:val="12"/>
              </w:rPr>
              <w:br/>
            </w:r>
            <w:r w:rsidRPr="00C105E1">
              <w:rPr>
                <w:rFonts w:ascii="Lato" w:hAnsi="Lato"/>
                <w:b/>
                <w:bCs/>
                <w:color w:val="FFFFFF" w:themeColor="background1"/>
                <w:sz w:val="12"/>
                <w:szCs w:val="12"/>
              </w:rPr>
              <w:t>Mitglieder-Preis</w:t>
            </w:r>
          </w:p>
        </w:tc>
      </w:tr>
      <w:tr w:rsidR="000A762E" w:rsidRPr="00C105E1" w14:paraId="0256262E" w14:textId="77777777" w:rsidTr="000A762E">
        <w:trPr>
          <w:trHeight w:val="91"/>
        </w:trPr>
        <w:tc>
          <w:tcPr>
            <w:tcW w:w="652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0684E29" w14:textId="27E45735" w:rsidR="000A762E" w:rsidRPr="000A762E" w:rsidRDefault="000A762E" w:rsidP="000A762E">
            <w:pPr>
              <w:spacing w:line="300" w:lineRule="auto"/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</w:pP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 xml:space="preserve">Aufpreis 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 xml:space="preserve">für </w:t>
            </w: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individualisiert</w:t>
            </w:r>
            <w:r w:rsidR="00E705A7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e</w:t>
            </w:r>
            <w:r w:rsidRPr="000A762E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 xml:space="preserve"> Grafik, je 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Motiv</w:t>
            </w:r>
          </w:p>
        </w:tc>
        <w:tc>
          <w:tcPr>
            <w:tcW w:w="108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AF87676" w14:textId="167778F7" w:rsidR="000A762E" w:rsidRPr="000A762E" w:rsidRDefault="000A762E" w:rsidP="000A762E">
            <w:pPr>
              <w:spacing w:line="300" w:lineRule="auto"/>
              <w:jc w:val="center"/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8E57432" w14:textId="440AFD2D" w:rsidR="000A762E" w:rsidRPr="000A762E" w:rsidRDefault="000A762E" w:rsidP="000A762E">
            <w:pPr>
              <w:jc w:val="center"/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1</w:t>
            </w:r>
            <w:r w:rsidR="00900C58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75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.- €</w:t>
            </w:r>
          </w:p>
        </w:tc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5A7683A" w14:textId="46DAC665" w:rsidR="000A762E" w:rsidRPr="000A762E" w:rsidRDefault="000A762E" w:rsidP="000A762E">
            <w:pPr>
              <w:jc w:val="center"/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1</w:t>
            </w:r>
            <w:r w:rsidR="00900C58"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7</w:t>
            </w:r>
            <w:r>
              <w:rPr>
                <w:rFonts w:ascii="Lato Light" w:eastAsia="Times New Roman" w:hAnsi="Lato Light" w:cs="Calibri"/>
                <w:color w:val="000000"/>
                <w:sz w:val="18"/>
                <w:szCs w:val="18"/>
                <w:lang w:eastAsia="de-DE"/>
              </w:rPr>
              <w:t>5.- €</w:t>
            </w:r>
          </w:p>
        </w:tc>
      </w:tr>
    </w:tbl>
    <w:p w14:paraId="61D21E65" w14:textId="77777777" w:rsidR="00967D9A" w:rsidRPr="000A762E" w:rsidRDefault="00967D9A" w:rsidP="00967D9A">
      <w:pPr>
        <w:rPr>
          <w:rFonts w:ascii="Lato Light" w:hAnsi="Lato Light"/>
          <w:sz w:val="18"/>
          <w:szCs w:val="18"/>
        </w:rPr>
      </w:pPr>
    </w:p>
    <w:p w14:paraId="5BCA5ED5" w14:textId="40600D90" w:rsidR="000A762E" w:rsidRPr="00947758" w:rsidRDefault="00947758" w:rsidP="000A762E">
      <w:pPr>
        <w:spacing w:line="300" w:lineRule="auto"/>
        <w:rPr>
          <w:rFonts w:ascii="Lato Light" w:hAnsi="Lato Light"/>
          <w:color w:val="FF0000"/>
          <w:sz w:val="20"/>
          <w:szCs w:val="20"/>
        </w:rPr>
      </w:pPr>
      <w:r>
        <w:rPr>
          <w:rFonts w:ascii="Lato" w:hAnsi="Lato"/>
          <w:b/>
          <w:bCs/>
          <w:sz w:val="18"/>
          <w:szCs w:val="18"/>
        </w:rPr>
        <w:t>Leistungsumfang und Lieferung</w:t>
      </w:r>
      <w:r w:rsidR="000A762E">
        <w:rPr>
          <w:rFonts w:ascii="Lato Light" w:hAnsi="Lato Light"/>
          <w:sz w:val="18"/>
          <w:szCs w:val="18"/>
        </w:rPr>
        <w:t xml:space="preserve"> </w:t>
      </w:r>
      <w:r w:rsidR="00E705A7" w:rsidRPr="00E705A7">
        <w:rPr>
          <w:rFonts w:ascii="Lato Light" w:hAnsi="Lato Light"/>
          <w:b/>
          <w:bCs/>
          <w:sz w:val="20"/>
          <w:szCs w:val="20"/>
        </w:rPr>
        <w:t>Sound2Hear</w:t>
      </w:r>
      <w:r w:rsidR="00E705A7">
        <w:rPr>
          <w:rFonts w:ascii="Lato Light" w:hAnsi="Lato Light"/>
          <w:sz w:val="18"/>
          <w:szCs w:val="18"/>
        </w:rPr>
        <w:t>:</w:t>
      </w:r>
      <w:r w:rsidR="000A762E">
        <w:rPr>
          <w:rFonts w:ascii="Lato Light" w:hAnsi="Lato Light"/>
          <w:sz w:val="18"/>
          <w:szCs w:val="18"/>
        </w:rPr>
        <w:br/>
      </w:r>
      <w:r w:rsidRPr="00947758">
        <w:rPr>
          <w:rFonts w:ascii="Lato Light" w:hAnsi="Lato Light"/>
          <w:sz w:val="20"/>
          <w:szCs w:val="20"/>
        </w:rPr>
        <w:t xml:space="preserve">Alle Preise sind Netto-Preise zzgl. Mehrwertsteuer. Der Preis beinhaltet Lieferung und Einweisung vor Ort. </w:t>
      </w:r>
      <w:r w:rsidR="000A762E" w:rsidRPr="00947758">
        <w:rPr>
          <w:rFonts w:ascii="Lato Light" w:hAnsi="Lato Light"/>
          <w:sz w:val="20"/>
          <w:szCs w:val="20"/>
        </w:rPr>
        <w:t xml:space="preserve">Die Lieferzeit beträgt ca. 6 - 8 Wochen nach Eingang Ihrer Bestellung. </w:t>
      </w:r>
    </w:p>
    <w:p w14:paraId="0CE6617B" w14:textId="11234A39" w:rsidR="000A762E" w:rsidRDefault="000A762E" w:rsidP="000A762E">
      <w:pPr>
        <w:spacing w:line="300" w:lineRule="auto"/>
        <w:rPr>
          <w:rFonts w:ascii="Lato Light" w:hAnsi="Lato Light"/>
          <w:sz w:val="18"/>
          <w:szCs w:val="18"/>
        </w:rPr>
      </w:pPr>
      <w:r w:rsidRPr="000A762E">
        <w:rPr>
          <w:rFonts w:ascii="Lato Light" w:hAnsi="Lato Light"/>
          <w:sz w:val="18"/>
          <w:szCs w:val="18"/>
        </w:rPr>
        <w:t>Zahlungsbedingungen:</w:t>
      </w:r>
      <w:r>
        <w:rPr>
          <w:rFonts w:ascii="Lato Light" w:hAnsi="Lato Light"/>
          <w:sz w:val="18"/>
          <w:szCs w:val="18"/>
        </w:rPr>
        <w:t xml:space="preserve"> </w:t>
      </w:r>
      <w:r w:rsidR="00372018">
        <w:rPr>
          <w:rFonts w:ascii="Lato Light" w:hAnsi="Lato Light"/>
          <w:sz w:val="18"/>
          <w:szCs w:val="18"/>
        </w:rPr>
        <w:t>Mitglieder: Zentralfaktura zum Monatsende. Nicht-Mitglieder: 1</w:t>
      </w:r>
      <w:r w:rsidRPr="000A762E">
        <w:rPr>
          <w:rFonts w:ascii="Lato Light" w:hAnsi="Lato Light"/>
          <w:sz w:val="18"/>
          <w:szCs w:val="18"/>
        </w:rPr>
        <w:t>4 Tage nach Erhalt der Rechnung. 2 % Skonto bei Sofortzahlung</w:t>
      </w:r>
      <w:r w:rsidR="00EF0352">
        <w:rPr>
          <w:rFonts w:ascii="Lato Light" w:hAnsi="Lato Light"/>
          <w:sz w:val="18"/>
          <w:szCs w:val="18"/>
        </w:rPr>
        <w:t>.</w:t>
      </w:r>
    </w:p>
    <w:p w14:paraId="4F2BFE0C" w14:textId="77777777" w:rsidR="00580012" w:rsidRDefault="00580012" w:rsidP="000A762E">
      <w:pPr>
        <w:spacing w:line="300" w:lineRule="auto"/>
        <w:rPr>
          <w:rFonts w:ascii="Lato Light" w:hAnsi="Lato Light"/>
          <w:sz w:val="18"/>
          <w:szCs w:val="18"/>
        </w:rPr>
      </w:pPr>
    </w:p>
    <w:p w14:paraId="2888A65B" w14:textId="77777777" w:rsidR="00F67D01" w:rsidRPr="000A762E" w:rsidRDefault="00F67D01" w:rsidP="000A762E">
      <w:pPr>
        <w:spacing w:line="300" w:lineRule="auto"/>
        <w:rPr>
          <w:rFonts w:ascii="Lato Light" w:hAnsi="Lato Light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1033"/>
        <w:gridCol w:w="1032"/>
        <w:gridCol w:w="4131"/>
      </w:tblGrid>
      <w:tr w:rsidR="00F67D01" w14:paraId="37D3D28E" w14:textId="77777777" w:rsidTr="00F67D01">
        <w:trPr>
          <w:trHeight w:val="351"/>
        </w:trPr>
        <w:tc>
          <w:tcPr>
            <w:tcW w:w="4260" w:type="dxa"/>
            <w:tcBorders>
              <w:top w:val="single" w:sz="2" w:space="0" w:color="000000" w:themeColor="text1"/>
            </w:tcBorders>
            <w:vAlign w:val="center"/>
          </w:tcPr>
          <w:p w14:paraId="665F6410" w14:textId="192911A0" w:rsidR="00F67D01" w:rsidRPr="00F67D01" w:rsidRDefault="00F67D01" w:rsidP="00F67D01">
            <w:pPr>
              <w:rPr>
                <w:rFonts w:ascii="Lato Light" w:hAnsi="Lato Light"/>
                <w:sz w:val="12"/>
                <w:szCs w:val="12"/>
              </w:rPr>
            </w:pPr>
            <w:r w:rsidRPr="00F67D01">
              <w:rPr>
                <w:rFonts w:ascii="Lato Light" w:hAnsi="Lato Light"/>
                <w:sz w:val="12"/>
                <w:szCs w:val="12"/>
              </w:rPr>
              <w:t>Ort, Datum</w:t>
            </w:r>
          </w:p>
        </w:tc>
        <w:tc>
          <w:tcPr>
            <w:tcW w:w="1033" w:type="dxa"/>
            <w:vAlign w:val="center"/>
          </w:tcPr>
          <w:p w14:paraId="748EB67E" w14:textId="77777777" w:rsidR="00F67D01" w:rsidRPr="00F67D01" w:rsidRDefault="00F67D01" w:rsidP="000A762E">
            <w:pPr>
              <w:jc w:val="right"/>
              <w:rPr>
                <w:rFonts w:ascii="Lato Light" w:hAnsi="Lato Light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14:paraId="21FBE335" w14:textId="77777777" w:rsidR="00F67D01" w:rsidRPr="00F67D01" w:rsidRDefault="00F67D01" w:rsidP="000A762E">
            <w:pPr>
              <w:jc w:val="right"/>
              <w:rPr>
                <w:rFonts w:ascii="Lato Light" w:hAnsi="Lato Light"/>
                <w:sz w:val="12"/>
                <w:szCs w:val="12"/>
              </w:rPr>
            </w:pPr>
          </w:p>
        </w:tc>
        <w:tc>
          <w:tcPr>
            <w:tcW w:w="4131" w:type="dxa"/>
            <w:tcBorders>
              <w:top w:val="single" w:sz="2" w:space="0" w:color="000000" w:themeColor="text1"/>
            </w:tcBorders>
            <w:vAlign w:val="center"/>
          </w:tcPr>
          <w:p w14:paraId="6F80B605" w14:textId="5795EC95" w:rsidR="00F67D01" w:rsidRPr="00F67D01" w:rsidRDefault="00F67D01" w:rsidP="000A762E">
            <w:pPr>
              <w:jc w:val="right"/>
              <w:rPr>
                <w:rFonts w:ascii="Lato Light" w:hAnsi="Lato Light"/>
                <w:sz w:val="12"/>
                <w:szCs w:val="12"/>
              </w:rPr>
            </w:pPr>
            <w:r w:rsidRPr="00F67D01">
              <w:rPr>
                <w:rFonts w:ascii="Lato Light" w:hAnsi="Lato Light"/>
                <w:sz w:val="12"/>
                <w:szCs w:val="12"/>
              </w:rPr>
              <w:t>Unterschrift</w:t>
            </w:r>
          </w:p>
        </w:tc>
      </w:tr>
    </w:tbl>
    <w:p w14:paraId="72EB0D18" w14:textId="77777777" w:rsidR="00407CC1" w:rsidRPr="00580012" w:rsidRDefault="00407CC1">
      <w:pPr>
        <w:rPr>
          <w:rFonts w:ascii="Lato Light" w:hAnsi="Lato Light"/>
          <w:sz w:val="2"/>
          <w:szCs w:val="2"/>
        </w:rPr>
      </w:pPr>
    </w:p>
    <w:sectPr w:rsidR="00407CC1" w:rsidRPr="00580012" w:rsidSect="00986D7F">
      <w:headerReference w:type="default" r:id="rId11"/>
      <w:footerReference w:type="default" r:id="rId12"/>
      <w:pgSz w:w="11906" w:h="16838"/>
      <w:pgMar w:top="720" w:right="720" w:bottom="1220" w:left="720" w:header="443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6F62" w14:textId="77777777" w:rsidR="003879F8" w:rsidRDefault="003879F8" w:rsidP="00986D7F">
      <w:pPr>
        <w:spacing w:after="0" w:line="240" w:lineRule="auto"/>
      </w:pPr>
      <w:r>
        <w:separator/>
      </w:r>
    </w:p>
  </w:endnote>
  <w:endnote w:type="continuationSeparator" w:id="0">
    <w:p w14:paraId="3FA5C697" w14:textId="77777777" w:rsidR="003879F8" w:rsidRDefault="003879F8" w:rsidP="0098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3664" w14:textId="4D6CFBD3" w:rsidR="003879F8" w:rsidRPr="00986D7F" w:rsidRDefault="003879F8" w:rsidP="00986D7F">
    <w:pPr>
      <w:pStyle w:val="Fuzeile"/>
      <w:jc w:val="center"/>
      <w:rPr>
        <w:rFonts w:ascii="Lato Light" w:hAnsi="Lato Light"/>
        <w:sz w:val="36"/>
        <w:szCs w:val="36"/>
      </w:rPr>
    </w:pPr>
    <w:r w:rsidRPr="00986D7F">
      <w:rPr>
        <w:rFonts w:ascii="Lato Light" w:hAnsi="Lato Light"/>
        <w:sz w:val="36"/>
        <w:szCs w:val="36"/>
      </w:rPr>
      <w:t>BITTE PER FAX AN: +49 (0) 83 41  9 09 27 - 90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85F6" w14:textId="77777777" w:rsidR="003879F8" w:rsidRDefault="003879F8" w:rsidP="00986D7F">
      <w:pPr>
        <w:spacing w:after="0" w:line="240" w:lineRule="auto"/>
      </w:pPr>
      <w:r>
        <w:separator/>
      </w:r>
    </w:p>
  </w:footnote>
  <w:footnote w:type="continuationSeparator" w:id="0">
    <w:p w14:paraId="72247C32" w14:textId="77777777" w:rsidR="003879F8" w:rsidRDefault="003879F8" w:rsidP="0098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2F46" w14:textId="0EC5DCE9" w:rsidR="003879F8" w:rsidRDefault="003879F8" w:rsidP="00986D7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403"/>
    <w:multiLevelType w:val="hybridMultilevel"/>
    <w:tmpl w:val="F69C7B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346"/>
    <w:multiLevelType w:val="hybridMultilevel"/>
    <w:tmpl w:val="86C240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26E4"/>
    <w:multiLevelType w:val="hybridMultilevel"/>
    <w:tmpl w:val="552007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662584">
    <w:abstractNumId w:val="1"/>
  </w:num>
  <w:num w:numId="2" w16cid:durableId="1818262903">
    <w:abstractNumId w:val="2"/>
  </w:num>
  <w:num w:numId="3" w16cid:durableId="18417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99"/>
    <w:rsid w:val="0000525E"/>
    <w:rsid w:val="0001468E"/>
    <w:rsid w:val="0005692C"/>
    <w:rsid w:val="0007742D"/>
    <w:rsid w:val="000875EB"/>
    <w:rsid w:val="000A762E"/>
    <w:rsid w:val="0019731D"/>
    <w:rsid w:val="001A7760"/>
    <w:rsid w:val="001C7CBF"/>
    <w:rsid w:val="00265C67"/>
    <w:rsid w:val="00286C5F"/>
    <w:rsid w:val="002B26E2"/>
    <w:rsid w:val="002C1699"/>
    <w:rsid w:val="002E1E3A"/>
    <w:rsid w:val="00331711"/>
    <w:rsid w:val="00371604"/>
    <w:rsid w:val="00372018"/>
    <w:rsid w:val="003879F8"/>
    <w:rsid w:val="003B2217"/>
    <w:rsid w:val="003C726A"/>
    <w:rsid w:val="00407CC1"/>
    <w:rsid w:val="00444DCD"/>
    <w:rsid w:val="00484871"/>
    <w:rsid w:val="004F6244"/>
    <w:rsid w:val="005423E7"/>
    <w:rsid w:val="00545428"/>
    <w:rsid w:val="0056539C"/>
    <w:rsid w:val="00580012"/>
    <w:rsid w:val="00596778"/>
    <w:rsid w:val="00616557"/>
    <w:rsid w:val="00666B0B"/>
    <w:rsid w:val="0069198C"/>
    <w:rsid w:val="007101A6"/>
    <w:rsid w:val="00727FBB"/>
    <w:rsid w:val="00766DC5"/>
    <w:rsid w:val="007B5120"/>
    <w:rsid w:val="00882CD5"/>
    <w:rsid w:val="008D7E99"/>
    <w:rsid w:val="00900C58"/>
    <w:rsid w:val="00934517"/>
    <w:rsid w:val="00947758"/>
    <w:rsid w:val="00967D9A"/>
    <w:rsid w:val="00986D7F"/>
    <w:rsid w:val="009B3E70"/>
    <w:rsid w:val="009C7E6A"/>
    <w:rsid w:val="009D5797"/>
    <w:rsid w:val="00A2401A"/>
    <w:rsid w:val="00AC50A0"/>
    <w:rsid w:val="00B16D37"/>
    <w:rsid w:val="00B871FD"/>
    <w:rsid w:val="00C105E1"/>
    <w:rsid w:val="00C45B37"/>
    <w:rsid w:val="00C51F1F"/>
    <w:rsid w:val="00CF5E05"/>
    <w:rsid w:val="00D50354"/>
    <w:rsid w:val="00DF1967"/>
    <w:rsid w:val="00DF64BA"/>
    <w:rsid w:val="00E55853"/>
    <w:rsid w:val="00E705A7"/>
    <w:rsid w:val="00EF0352"/>
    <w:rsid w:val="00F476D1"/>
    <w:rsid w:val="00F5607D"/>
    <w:rsid w:val="00F6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93A2"/>
  <w15:chartTrackingRefBased/>
  <w15:docId w15:val="{C7DD6AD6-DD4D-4575-90C7-2D4A1A8A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72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579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D7F"/>
  </w:style>
  <w:style w:type="paragraph" w:styleId="Fuzeile">
    <w:name w:val="footer"/>
    <w:basedOn w:val="Standard"/>
    <w:link w:val="FuzeileZchn"/>
    <w:uiPriority w:val="99"/>
    <w:unhideWhenUsed/>
    <w:rsid w:val="0098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D7F"/>
  </w:style>
  <w:style w:type="character" w:styleId="NichtaufgelsteErwhnung">
    <w:name w:val="Unresolved Mention"/>
    <w:basedOn w:val="Absatz-Standardschriftart"/>
    <w:uiPriority w:val="99"/>
    <w:semiHidden/>
    <w:unhideWhenUsed/>
    <w:rsid w:val="0098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F5527521C7419DB32B2BF0AAA68A" ma:contentTypeVersion="16" ma:contentTypeDescription="Create a new document." ma:contentTypeScope="" ma:versionID="4c5e73939bbae71d936dcd376efbb5b5">
  <xsd:schema xmlns:xsd="http://www.w3.org/2001/XMLSchema" xmlns:xs="http://www.w3.org/2001/XMLSchema" xmlns:p="http://schemas.microsoft.com/office/2006/metadata/properties" xmlns:ns2="ced73891-a861-4a3b-8c92-75d0d0c17ca2" xmlns:ns3="e08d907c-f05c-4085-93e3-8c8948219865" targetNamespace="http://schemas.microsoft.com/office/2006/metadata/properties" ma:root="true" ma:fieldsID="10be92fdc8c52642ed7f92ce177dcae7" ns2:_="" ns3:_="">
    <xsd:import namespace="ced73891-a861-4a3b-8c92-75d0d0c17ca2"/>
    <xsd:import namespace="e08d907c-f05c-4085-93e3-8c8948219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73891-a861-4a3b-8c92-75d0d0c17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d59940-30f0-4d51-87ad-7569c91fe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907c-f05c-4085-93e3-8c8948219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d5bed-bc6d-49cc-9e37-7017473a1739}" ma:internalName="TaxCatchAll" ma:showField="CatchAllData" ma:web="e08d907c-f05c-4085-93e3-8c8948219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8d907c-f05c-4085-93e3-8c8948219865" xsi:nil="true"/>
    <lcf76f155ced4ddcb4097134ff3c332f xmlns="ced73891-a861-4a3b-8c92-75d0d0c17c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93C642-C251-4F65-9447-703E9324B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73891-a861-4a3b-8c92-75d0d0c17ca2"/>
    <ds:schemaRef ds:uri="e08d907c-f05c-4085-93e3-8c8948219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FF1F2-C86A-4A74-BA41-BC1EBDD61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2E654-1B5F-46D6-A833-78DE4BBD784D}">
  <ds:schemaRefs>
    <ds:schemaRef ds:uri="http://schemas.microsoft.com/office/2006/metadata/properties"/>
    <ds:schemaRef ds:uri="http://schemas.microsoft.com/office/infopath/2007/PartnerControls"/>
    <ds:schemaRef ds:uri="e08d907c-f05c-4085-93e3-8c8948219865"/>
    <ds:schemaRef ds:uri="ced73891-a861-4a3b-8c92-75d0d0c17c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Lohmeier</dc:creator>
  <cp:keywords/>
  <dc:description/>
  <cp:lastModifiedBy>Andreas Schloder</cp:lastModifiedBy>
  <cp:revision>4</cp:revision>
  <cp:lastPrinted>2021-03-15T17:34:00Z</cp:lastPrinted>
  <dcterms:created xsi:type="dcterms:W3CDTF">2023-03-10T11:28:00Z</dcterms:created>
  <dcterms:modified xsi:type="dcterms:W3CDTF">2023-03-10T11:55:00Z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0x010100EAC3F5527521C7419DB32B2BF0AAA68A</vt:lpwstr>
  </property>
</Properties>
</file>